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1D" w:rsidRPr="004B0C60" w:rsidRDefault="00D9691D" w:rsidP="00D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Мастер – класс для родителей </w:t>
      </w:r>
      <w:r>
        <w:rPr>
          <w:rFonts w:ascii="Times New Roman" w:eastAsia="Times New Roman" w:hAnsi="Times New Roman" w:cs="Times New Roman"/>
          <w:b/>
          <w:sz w:val="24"/>
        </w:rPr>
        <w:br/>
        <w:t>«Проведение опытов с детьми в домашних условиях»</w:t>
      </w:r>
    </w:p>
    <w:p w:rsidR="00D9691D" w:rsidRDefault="00D9691D" w:rsidP="00D9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Расскажи – и я забуду,</w:t>
      </w:r>
    </w:p>
    <w:p w:rsidR="00D9691D" w:rsidRDefault="00D9691D" w:rsidP="00D9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Покажи – и я запомню,</w:t>
      </w:r>
    </w:p>
    <w:p w:rsidR="00D9691D" w:rsidRDefault="00D9691D" w:rsidP="00D96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Дай попробовать – и я пойму. (Китайская пословица)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мотивировать родителей на организацию детского экспериментирования в домашних условиях.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чтобы мастер класс был интереснее и более похож на инсценировку сказки, к каждому опыту подобрать соответствующую музыку. 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Ход мастер-класса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Начать хотела бы я с небольшого опроса: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для вас хорошее настроение? Одним словом, продолжите предложение: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«Хорошее настроение – это…» (Улыбки, смех, радость).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Если настроение – это цвет, то какой это цвет. А плохое?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• Если это прикосновение? (Приятное, нежное, мягкое).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Упражнение «Комплименты»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Родители встают в круг. Педагог, отдавая мяч одному из родителей, говорит ему комплимент. Родитель говорит: "Спасибо" и передает мяч соседу, произнося при этом ласковые слова в его адрес. Тот, кто принял мяч, говорит: "Спасибо" и передает его следующему.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Я, думаю, что у всех у нас замечательное настроение, и мы с удовольствием будем экспериментировать!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(Воспитатель предлагает родителям присесть).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 очень любят играть и слушать сказки, поэтому я решила все опыты показать в виде сказки и игры. Считаю это эффективным методом, потому что детям легче воспринимать и понимать новую информацию в близкой для них форме -  сказки.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сегодня в форме сказки я хочу показать вам некоторые виды экспериментирования с разными материалами. Сказка называется «Путешествие колобка». 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 Колобок полежал, полежал, взял, да и покатился — с окна на лавку, с лавки на пол,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полу к двери, прыг через порог — да в сени, из сеней на крыльцо, с крыльца на двор, со двора за ворота, дальше и дальше.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Выйдя за ворота, он увидел небольшой пруд, в нем плавало много загадочных цветов, это были кувшинки. Солнышко уже начало всходить, и Колобок увидел, как распускаются эти прекрасные цветы.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Опыт № 1 «Цветы лотоса»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Необходимое оборудование:</w:t>
      </w:r>
    </w:p>
    <w:p w:rsidR="00D9691D" w:rsidRDefault="00D9691D" w:rsidP="00D9691D">
      <w:pPr>
        <w:numPr>
          <w:ilvl w:val="0"/>
          <w:numId w:val="9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альбомный лист;</w:t>
      </w:r>
    </w:p>
    <w:p w:rsidR="00D9691D" w:rsidRDefault="00D9691D" w:rsidP="00D9691D">
      <w:pPr>
        <w:numPr>
          <w:ilvl w:val="0"/>
          <w:numId w:val="9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таз с водой.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Ход эксперимента: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на воду, налитую в таз. Буквально на ваших глазах лепестки цветов начнут распускаться.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Вывод: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Это происходит потому, что бумага намокает, становится постепенно тяжеле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 и лепестки, раскрываются.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Но тут подул ветер, на землю упало несколько сломанных веточек, появились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тучи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 и пошел дождь.  Колобок увидел, что веточки после того как намокли стали распрямляться.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Опыт № 2 «Разбегающиеся зубочистки»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Необходимое оборудование:</w:t>
      </w:r>
    </w:p>
    <w:p w:rsidR="00D9691D" w:rsidRDefault="00D9691D" w:rsidP="00D9691D">
      <w:pPr>
        <w:numPr>
          <w:ilvl w:val="0"/>
          <w:numId w:val="10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миска с водой;</w:t>
      </w:r>
    </w:p>
    <w:p w:rsidR="00D9691D" w:rsidRDefault="00D9691D" w:rsidP="00D9691D">
      <w:pPr>
        <w:numPr>
          <w:ilvl w:val="0"/>
          <w:numId w:val="10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 деревянных зубочисток;</w:t>
      </w:r>
    </w:p>
    <w:p w:rsidR="00D9691D" w:rsidRDefault="00D9691D" w:rsidP="00D9691D">
      <w:pPr>
        <w:numPr>
          <w:ilvl w:val="0"/>
          <w:numId w:val="10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пипетка;</w:t>
      </w:r>
    </w:p>
    <w:p w:rsidR="00D9691D" w:rsidRDefault="00D9691D" w:rsidP="00D9691D">
      <w:pPr>
        <w:numPr>
          <w:ilvl w:val="0"/>
          <w:numId w:val="10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кусок сахара-рафинада;</w:t>
      </w:r>
    </w:p>
    <w:p w:rsidR="00D9691D" w:rsidRDefault="00D9691D" w:rsidP="00D9691D">
      <w:pPr>
        <w:numPr>
          <w:ilvl w:val="0"/>
          <w:numId w:val="10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жидкость для мытья посуды.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Ход эксперимента: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Расположите зубочистки лучами в миске с водой. В центр миски аккуратно опустите кусочек сахара, - зубочистки начнут собираться к центру. Уберите сахар чайной ложкой и накапайте пипеткой в центр миски несколько капель жидкости для мытья посуды, - зубочистки "разбегутся"!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 на определённых природных физических явлениях, кот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орые они будут изучать в школе.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Колобок от дождя спрятался под навесом из листьев. Прошло немного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времени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и дождь закончился, снова появилось солнце. Колобок увидел радугу. 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Опыт № 3 «Хроматография»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Необходимое оборудование:</w:t>
      </w:r>
    </w:p>
    <w:p w:rsidR="00D9691D" w:rsidRDefault="00D9691D" w:rsidP="00D9691D">
      <w:pPr>
        <w:numPr>
          <w:ilvl w:val="0"/>
          <w:numId w:val="11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кухонные бумажные полотенца;</w:t>
      </w:r>
    </w:p>
    <w:p w:rsidR="00D9691D" w:rsidRDefault="00D9691D" w:rsidP="00D9691D">
      <w:pPr>
        <w:numPr>
          <w:ilvl w:val="0"/>
          <w:numId w:val="11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цветные ручки;</w:t>
      </w:r>
    </w:p>
    <w:p w:rsidR="00D9691D" w:rsidRDefault="00D9691D" w:rsidP="00D9691D">
      <w:pPr>
        <w:numPr>
          <w:ilvl w:val="0"/>
          <w:numId w:val="11"/>
        </w:numPr>
        <w:tabs>
          <w:tab w:val="left" w:pos="720"/>
        </w:tabs>
        <w:spacing w:after="0" w:line="29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фломастеры.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Ход эксперимента: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Из одноразовых кухонных полотенец нарежьте полоски бумаги.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заменить на бумажные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салфетки или даже туалетную бумагу (белую мягкую). На каждую полоску в нижней части нанесите свой цвет. Полоски должны располагаться над водой так, чтобы их нижние кончики только-только коснулись воды. Суть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поднимаясь вверх "тащит" за собой краску. Но разные "краски" поднимаются с разной скоростью. Поэтому краски, состоящие из нескольких цветов, разделятся на свои составляющие по высоте. Сначала попробуйте нарисовать полоски ручками, но ничего хорошего из этого не выйдет. А вот фломастеры дадут неплохой результат.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Колобку так понравилось гулять и познавать этот огромный и интересный окружающий мир. Но у неё осталось много вопросов, которым мы должны ответить…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Обсуждение экспериментов с родителями.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Заключение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Таким образом, экспериментирование - это наряду с игрой - ведущая деятельность дошкольника. Цель экспериментирования - вести детей вперёд ступень за ступенью в познании окружающего мира. Ребёнок научится самостоятельно определять наилучший способ решения встающих перед ним задач и находить ответы на возникающие вопросы, что важно в современном образовании на любой его ступени, начиная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дошкольного.</w:t>
      </w:r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bookmarkEnd w:id="0"/>
    </w:p>
    <w:p w:rsidR="00D9691D" w:rsidRDefault="00D9691D" w:rsidP="00D9691D">
      <w:pPr>
        <w:spacing w:after="0" w:line="29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Спасибо за внимание! Удачи Вам в вопросах образования своих детей!</w:t>
      </w:r>
    </w:p>
    <w:sectPr w:rsidR="00D9691D" w:rsidSect="00D9691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DEB"/>
    <w:multiLevelType w:val="multilevel"/>
    <w:tmpl w:val="2E90D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708FB"/>
    <w:multiLevelType w:val="multilevel"/>
    <w:tmpl w:val="8A0EA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A0854"/>
    <w:multiLevelType w:val="multilevel"/>
    <w:tmpl w:val="6F6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107A4"/>
    <w:multiLevelType w:val="multilevel"/>
    <w:tmpl w:val="9E4C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6653C"/>
    <w:multiLevelType w:val="multilevel"/>
    <w:tmpl w:val="F0E0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C0E54"/>
    <w:multiLevelType w:val="multilevel"/>
    <w:tmpl w:val="A540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66F8F"/>
    <w:multiLevelType w:val="multilevel"/>
    <w:tmpl w:val="40E04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B44AD"/>
    <w:multiLevelType w:val="multilevel"/>
    <w:tmpl w:val="E08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12E5E"/>
    <w:multiLevelType w:val="multilevel"/>
    <w:tmpl w:val="138A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772249"/>
    <w:multiLevelType w:val="multilevel"/>
    <w:tmpl w:val="E8408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483808"/>
    <w:multiLevelType w:val="hybridMultilevel"/>
    <w:tmpl w:val="D86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35"/>
    <w:rsid w:val="000257A8"/>
    <w:rsid w:val="0003389B"/>
    <w:rsid w:val="00145A2D"/>
    <w:rsid w:val="001B7109"/>
    <w:rsid w:val="00315535"/>
    <w:rsid w:val="00347EAC"/>
    <w:rsid w:val="00356115"/>
    <w:rsid w:val="00441F82"/>
    <w:rsid w:val="004C438E"/>
    <w:rsid w:val="005642FE"/>
    <w:rsid w:val="0066766E"/>
    <w:rsid w:val="009B5361"/>
    <w:rsid w:val="00A671F4"/>
    <w:rsid w:val="00B22267"/>
    <w:rsid w:val="00C91F0B"/>
    <w:rsid w:val="00D9691D"/>
    <w:rsid w:val="00F22FA5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D"/>
  </w:style>
  <w:style w:type="paragraph" w:styleId="2">
    <w:name w:val="heading 2"/>
    <w:basedOn w:val="a"/>
    <w:next w:val="a"/>
    <w:link w:val="20"/>
    <w:uiPriority w:val="9"/>
    <w:unhideWhenUsed/>
    <w:qFormat/>
    <w:rsid w:val="009B53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D"/>
  </w:style>
  <w:style w:type="paragraph" w:styleId="2">
    <w:name w:val="heading 2"/>
    <w:basedOn w:val="a"/>
    <w:next w:val="a"/>
    <w:link w:val="20"/>
    <w:uiPriority w:val="9"/>
    <w:unhideWhenUsed/>
    <w:qFormat/>
    <w:rsid w:val="009B536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5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53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F2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2021-01-21T18:31:00Z</dcterms:created>
  <dcterms:modified xsi:type="dcterms:W3CDTF">2021-01-21T18:31:00Z</dcterms:modified>
</cp:coreProperties>
</file>